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B3791" w14:textId="3931C9AF" w:rsidR="002D62B0" w:rsidRDefault="00B41D48" w:rsidP="00B41D48">
      <w:pPr>
        <w:jc w:val="center"/>
        <w:rPr>
          <w:b/>
          <w:bCs/>
        </w:rPr>
      </w:pPr>
      <w:r>
        <w:rPr>
          <w:b/>
          <w:bCs/>
        </w:rPr>
        <w:t>Meeting Board of Directors</w:t>
      </w:r>
    </w:p>
    <w:p w14:paraId="461316C4" w14:textId="655D2F06" w:rsidR="00B41D48" w:rsidRDefault="00B41D48" w:rsidP="00B41D48">
      <w:pPr>
        <w:jc w:val="center"/>
        <w:rPr>
          <w:b/>
          <w:bCs/>
        </w:rPr>
      </w:pPr>
    </w:p>
    <w:p w14:paraId="42E1E082" w14:textId="3BA8D000" w:rsidR="00B41D48" w:rsidRDefault="00B41D48" w:rsidP="00B41D48">
      <w:pPr>
        <w:jc w:val="center"/>
        <w:rPr>
          <w:b/>
          <w:bCs/>
        </w:rPr>
      </w:pPr>
      <w:r>
        <w:rPr>
          <w:b/>
          <w:bCs/>
        </w:rPr>
        <w:t>Cheniere Drew Water System</w:t>
      </w:r>
    </w:p>
    <w:p w14:paraId="5640614C" w14:textId="7EE17D84" w:rsidR="00B41D48" w:rsidRDefault="00B41D48" w:rsidP="00B41D48">
      <w:pPr>
        <w:jc w:val="center"/>
        <w:rPr>
          <w:b/>
          <w:bCs/>
        </w:rPr>
      </w:pPr>
    </w:p>
    <w:p w14:paraId="2B993A26" w14:textId="0ED190FB" w:rsidR="00B41D48" w:rsidRDefault="00B41D48" w:rsidP="00B41D48">
      <w:pPr>
        <w:jc w:val="center"/>
      </w:pPr>
      <w:r>
        <w:t>Minutes</w:t>
      </w:r>
    </w:p>
    <w:p w14:paraId="18B3B2DF" w14:textId="40E1C5A4" w:rsidR="00B41D48" w:rsidRDefault="00B41D48" w:rsidP="00B41D48">
      <w:pPr>
        <w:jc w:val="center"/>
      </w:pPr>
    </w:p>
    <w:p w14:paraId="3067F9FF" w14:textId="5E69F3A0" w:rsidR="00B41D48" w:rsidRDefault="00B41D48" w:rsidP="00B41D48">
      <w:pPr>
        <w:jc w:val="center"/>
      </w:pPr>
      <w:r>
        <w:t>March 10, 2020</w:t>
      </w:r>
    </w:p>
    <w:p w14:paraId="21B41DAA" w14:textId="15E2C2C0" w:rsidR="00B41D48" w:rsidRDefault="00B41D48" w:rsidP="00B41D48">
      <w:pPr>
        <w:jc w:val="center"/>
      </w:pPr>
    </w:p>
    <w:p w14:paraId="3755F7DF" w14:textId="6FE87E9A" w:rsidR="00B41D48" w:rsidRDefault="00B41D48" w:rsidP="00B41D48">
      <w:r>
        <w:t>Attendance:  Terry Ware        Michael Statham        Carey Butler        Clyde Albritton</w:t>
      </w:r>
    </w:p>
    <w:p w14:paraId="454DCE75" w14:textId="554BAFB0" w:rsidR="00B41D48" w:rsidRDefault="00B41D48" w:rsidP="00B41D48">
      <w:r>
        <w:t xml:space="preserve">                      Les White        Terry Moore        Madge Smith</w:t>
      </w:r>
    </w:p>
    <w:p w14:paraId="539FC73B" w14:textId="33AB0989" w:rsidR="00B41D48" w:rsidRDefault="00B41D48" w:rsidP="00B41D48"/>
    <w:p w14:paraId="4399A436" w14:textId="08F74650" w:rsidR="00B41D48" w:rsidRDefault="00B41D48" w:rsidP="00B41D48">
      <w:r>
        <w:t>Others present:  Kenneth Howell        Wayne Allen        Terry Lewis</w:t>
      </w:r>
    </w:p>
    <w:p w14:paraId="11512C2E" w14:textId="72188E44" w:rsidR="00B41D48" w:rsidRDefault="00B41D48" w:rsidP="00B41D48"/>
    <w:p w14:paraId="3316B154" w14:textId="39F541AB" w:rsidR="00B41D48" w:rsidRDefault="00B41D48" w:rsidP="00B41D48">
      <w:r>
        <w:t>A motion to call the meeting to order at 6 P.M. at M-N Utilities in West Monroe, LA was made by Les, seconded by Carey with all in favor.</w:t>
      </w:r>
    </w:p>
    <w:p w14:paraId="10E50C66" w14:textId="3E195F46" w:rsidR="00B41D48" w:rsidRDefault="00B41D48" w:rsidP="00B41D48"/>
    <w:p w14:paraId="6E68DF70" w14:textId="680D0CBE" w:rsidR="00B41D48" w:rsidRDefault="00B41D48" w:rsidP="00B41D48">
      <w:r>
        <w:t>A motion to approve the minutes from the February 11, 2020 meeting was made by Terry Moore, seconded by Michael with all in favor.</w:t>
      </w:r>
    </w:p>
    <w:p w14:paraId="57AECA83" w14:textId="679BD63C" w:rsidR="00B41D48" w:rsidRDefault="00B41D48" w:rsidP="00B41D48"/>
    <w:p w14:paraId="6076A30C" w14:textId="3BC8DD28" w:rsidR="00B41D48" w:rsidRDefault="00B41D48" w:rsidP="00B41D48">
      <w:pPr>
        <w:ind w:left="720"/>
        <w:rPr>
          <w:b/>
          <w:bCs/>
        </w:rPr>
      </w:pPr>
      <w:r>
        <w:rPr>
          <w:b/>
          <w:bCs/>
        </w:rPr>
        <w:t>Items of Unfinished Business</w:t>
      </w:r>
    </w:p>
    <w:p w14:paraId="2CCDD698" w14:textId="4ADE86FA" w:rsidR="00D34E7C" w:rsidRDefault="00D34E7C" w:rsidP="00313A26">
      <w:pPr>
        <w:pStyle w:val="ListParagraph"/>
        <w:numPr>
          <w:ilvl w:val="0"/>
          <w:numId w:val="1"/>
        </w:numPr>
      </w:pPr>
      <w:r>
        <w:t xml:space="preserve"> Development Project Updates</w:t>
      </w:r>
      <w:r w:rsidR="00313A26">
        <w:t xml:space="preserve">:  </w:t>
      </w:r>
      <w:r>
        <w:t>Pine Lakes Subdivision Unit 1:  Donation document with attorney.</w:t>
      </w:r>
    </w:p>
    <w:p w14:paraId="7F3B373A" w14:textId="54648386" w:rsidR="00984F40" w:rsidRDefault="00D34E7C" w:rsidP="00984F40">
      <w:pPr>
        <w:pStyle w:val="ListParagraph"/>
        <w:numPr>
          <w:ilvl w:val="0"/>
          <w:numId w:val="1"/>
        </w:numPr>
      </w:pPr>
      <w:r>
        <w:t>CDWS System Upgrades</w:t>
      </w:r>
      <w:r w:rsidR="00984F40">
        <w:t xml:space="preserve">:  </w:t>
      </w:r>
      <w:r>
        <w:t xml:space="preserve">New Chapel Hill Water Main Upgrade:  A motion to </w:t>
      </w:r>
      <w:r w:rsidR="00707ED8">
        <w:t xml:space="preserve">accept the base </w:t>
      </w:r>
      <w:r w:rsidR="00984F40">
        <w:t>bid from</w:t>
      </w:r>
      <w:r w:rsidR="00707ED8">
        <w:t xml:space="preserve"> Ates Construction to upgrade to a 6 </w:t>
      </w:r>
      <w:r w:rsidR="00984F40">
        <w:t>“main</w:t>
      </w:r>
      <w:r w:rsidR="00707ED8">
        <w:t xml:space="preserve"> for the price of $227,273.43 was made by Les, seconded by Carey with all in favor.  There will by three new fire hydrants installed on this project and the Ouachita Parish Police Jury will reimburse CDWS for the cost of these.</w:t>
      </w:r>
    </w:p>
    <w:p w14:paraId="2F169268" w14:textId="12D6D93F" w:rsidR="00984F40" w:rsidRDefault="00984F40" w:rsidP="00984F40">
      <w:pPr>
        <w:pStyle w:val="ListParagraph"/>
        <w:numPr>
          <w:ilvl w:val="0"/>
          <w:numId w:val="1"/>
        </w:numPr>
      </w:pPr>
      <w:r>
        <w:t>Carbon Delivery Ole Hwy 15:  Scheduled for March 24</w:t>
      </w:r>
      <w:r w:rsidR="00313A26">
        <w:t xml:space="preserve"> &amp; 25.  Kenneth will continue to monitor Slocum Road for possible change out in June or July.</w:t>
      </w:r>
    </w:p>
    <w:p w14:paraId="18339D32" w14:textId="77777777" w:rsidR="00313A26" w:rsidRDefault="00313A26" w:rsidP="00984F40">
      <w:pPr>
        <w:pStyle w:val="ListParagraph"/>
        <w:numPr>
          <w:ilvl w:val="0"/>
          <w:numId w:val="1"/>
        </w:numPr>
      </w:pPr>
      <w:r>
        <w:t xml:space="preserve">Cross Connect Control Program Updates: </w:t>
      </w:r>
    </w:p>
    <w:p w14:paraId="5758F9E3" w14:textId="6D023021" w:rsidR="00313A26" w:rsidRDefault="00313A26" w:rsidP="00313A26">
      <w:pPr>
        <w:pStyle w:val="ListParagraph"/>
        <w:numPr>
          <w:ilvl w:val="1"/>
          <w:numId w:val="1"/>
        </w:numPr>
      </w:pPr>
      <w:r>
        <w:t xml:space="preserve"> Mail out #3 has been sent.  We have received 196 questionnaires to date.  </w:t>
      </w:r>
    </w:p>
    <w:p w14:paraId="07FD49D8" w14:textId="057B2DBE" w:rsidR="00313A26" w:rsidRDefault="00313A26" w:rsidP="00313A26">
      <w:pPr>
        <w:pStyle w:val="ListParagraph"/>
        <w:numPr>
          <w:ilvl w:val="1"/>
          <w:numId w:val="1"/>
        </w:numPr>
      </w:pPr>
      <w:r>
        <w:t>Bob Johnson 318 282-7724 Certified Survey Rep</w:t>
      </w:r>
    </w:p>
    <w:p w14:paraId="61967B02" w14:textId="0311DFDC" w:rsidR="00313A26" w:rsidRDefault="00313A26" w:rsidP="00313A26">
      <w:pPr>
        <w:pStyle w:val="ListParagraph"/>
        <w:numPr>
          <w:ilvl w:val="1"/>
          <w:numId w:val="1"/>
        </w:numPr>
      </w:pPr>
      <w:r>
        <w:t xml:space="preserve">Developing a CCC Program:  Wayne and </w:t>
      </w:r>
      <w:r w:rsidR="00C44F76">
        <w:t>Michael attended</w:t>
      </w:r>
      <w:r>
        <w:t xml:space="preserve"> a training class sponsored by </w:t>
      </w:r>
      <w:r w:rsidR="00C44F76">
        <w:t>LA Rural</w:t>
      </w:r>
      <w:r>
        <w:t xml:space="preserve"> Water</w:t>
      </w:r>
      <w:r w:rsidR="00C44F76">
        <w:t xml:space="preserve"> week before last.  Wayne is in the process of preparing the Board Policy </w:t>
      </w:r>
      <w:r w:rsidR="00C44F76">
        <w:br/>
        <w:t>Statement and the Policy and Procedures Manual.  Wayne and Lorrie Howell have already prepared a new customer application to include CCC information. These will include information for Operator Training, Customer Information and knowledge materials, Emergency Response Plan Information and Materials Retention and Program Updates.  A motion to table the approval these items until the next meeting was made by Les, seconded by Terry Moore with all in favor.</w:t>
      </w:r>
    </w:p>
    <w:p w14:paraId="5FC5A94D" w14:textId="0D969431" w:rsidR="00C44F76" w:rsidRDefault="00C44F76" w:rsidP="00876559"/>
    <w:p w14:paraId="64BFD678" w14:textId="6C532601" w:rsidR="00876559" w:rsidRDefault="00876559" w:rsidP="00876559">
      <w:pPr>
        <w:ind w:left="1440"/>
        <w:rPr>
          <w:b/>
          <w:bCs/>
        </w:rPr>
      </w:pPr>
      <w:r>
        <w:rPr>
          <w:b/>
          <w:bCs/>
        </w:rPr>
        <w:lastRenderedPageBreak/>
        <w:t>Items of New Business</w:t>
      </w:r>
    </w:p>
    <w:p w14:paraId="4CE5DB2A" w14:textId="2915BC31" w:rsidR="00876559" w:rsidRDefault="00876559" w:rsidP="00876559">
      <w:pPr>
        <w:ind w:left="1440"/>
        <w:rPr>
          <w:b/>
          <w:bCs/>
        </w:rPr>
      </w:pPr>
    </w:p>
    <w:p w14:paraId="41E166C9" w14:textId="171B94FB" w:rsidR="00876559" w:rsidRDefault="00876559" w:rsidP="00876559">
      <w:pPr>
        <w:pStyle w:val="ListParagraph"/>
        <w:numPr>
          <w:ilvl w:val="0"/>
          <w:numId w:val="2"/>
        </w:numPr>
      </w:pPr>
      <w:r>
        <w:t xml:space="preserve"> New 200 Unit Subdivision on Greer Road:  Kenneth advised the Board of an inquiry received from Ronnie Savage as to whether on not CDWS could supply water with our existing water capacity at the </w:t>
      </w:r>
      <w:r w:rsidR="00676FE1">
        <w:t>Camp Road Well.</w:t>
      </w:r>
      <w:r>
        <w:t xml:space="preserve">  CDWS Engineer, Terry Lewis, will present further studies at the April meeting and we will invite Mr. Savage to attend our May meeting to discuss.</w:t>
      </w:r>
    </w:p>
    <w:p w14:paraId="3462C096" w14:textId="61BF82FC" w:rsidR="00876559" w:rsidRDefault="00876559" w:rsidP="00876559">
      <w:pPr>
        <w:pStyle w:val="ListParagraph"/>
        <w:numPr>
          <w:ilvl w:val="0"/>
          <w:numId w:val="2"/>
        </w:numPr>
      </w:pPr>
      <w:r>
        <w:t>M-N Statement: Reviewed</w:t>
      </w:r>
      <w:r w:rsidR="00676FE1">
        <w:t>.</w:t>
      </w:r>
    </w:p>
    <w:p w14:paraId="0B10FB6E" w14:textId="60B89FE1" w:rsidR="00676FE1" w:rsidRDefault="00676FE1" w:rsidP="00876559">
      <w:pPr>
        <w:pStyle w:val="ListParagraph"/>
        <w:numPr>
          <w:ilvl w:val="0"/>
          <w:numId w:val="2"/>
        </w:numPr>
      </w:pPr>
      <w:r>
        <w:t>Financial Statement:  Reviewed.</w:t>
      </w:r>
    </w:p>
    <w:p w14:paraId="25DA5672" w14:textId="77CA14DB" w:rsidR="00676FE1" w:rsidRDefault="00676FE1" w:rsidP="00876559">
      <w:pPr>
        <w:pStyle w:val="ListParagraph"/>
        <w:numPr>
          <w:ilvl w:val="0"/>
          <w:numId w:val="2"/>
        </w:numPr>
      </w:pPr>
      <w:r>
        <w:t>A motion to pay the bills was made by Terry Moore, seconded by Carey with all in favor.</w:t>
      </w:r>
    </w:p>
    <w:p w14:paraId="1E8F0A99" w14:textId="101AE77F" w:rsidR="00676FE1" w:rsidRDefault="00676FE1" w:rsidP="00676FE1"/>
    <w:p w14:paraId="732FACE7" w14:textId="7FB4398E" w:rsidR="00676FE1" w:rsidRDefault="00676FE1" w:rsidP="00676FE1">
      <w:r>
        <w:t>A motion to adjourn was made by Les, seconded by Terry Moore with all in favor.</w:t>
      </w:r>
    </w:p>
    <w:p w14:paraId="4010F200" w14:textId="6520B5C0" w:rsidR="00676FE1" w:rsidRDefault="00676FE1" w:rsidP="00676FE1"/>
    <w:p w14:paraId="32E97917" w14:textId="41D7483D" w:rsidR="00676FE1" w:rsidRDefault="00676FE1" w:rsidP="00676FE1"/>
    <w:p w14:paraId="7AFB20AD" w14:textId="0F2188DB" w:rsidR="00676FE1" w:rsidRDefault="00676FE1" w:rsidP="00676FE1"/>
    <w:p w14:paraId="148C04B7" w14:textId="08B4CD26" w:rsidR="00676FE1" w:rsidRDefault="00676FE1" w:rsidP="00676FE1">
      <w:r>
        <w:t>Madge Smith</w:t>
      </w:r>
      <w:r>
        <w:tab/>
      </w:r>
      <w:r>
        <w:tab/>
      </w:r>
      <w:r>
        <w:tab/>
        <w:t>Attachments:  Financial Statement &amp; M-N Report</w:t>
      </w:r>
    </w:p>
    <w:p w14:paraId="1B2EE819" w14:textId="718AD0E2" w:rsidR="00676FE1" w:rsidRDefault="00676FE1" w:rsidP="00676FE1"/>
    <w:p w14:paraId="757C6B14" w14:textId="4124DD92" w:rsidR="00676FE1" w:rsidRDefault="00676FE1" w:rsidP="00676FE1"/>
    <w:p w14:paraId="3E54F4E5" w14:textId="5C43BA46" w:rsidR="00676FE1" w:rsidRDefault="00676FE1" w:rsidP="00676FE1"/>
    <w:p w14:paraId="2D4DFB67" w14:textId="7E3927AF" w:rsidR="00676FE1" w:rsidRPr="00876559" w:rsidRDefault="00676FE1" w:rsidP="00676FE1">
      <w:r>
        <w:t>Secretary of the Board</w:t>
      </w:r>
      <w:bookmarkStart w:id="0" w:name="_GoBack"/>
      <w:bookmarkEnd w:id="0"/>
    </w:p>
    <w:p w14:paraId="23A0027D" w14:textId="77777777" w:rsidR="00C44F76" w:rsidRDefault="00C44F76" w:rsidP="00C44F76"/>
    <w:p w14:paraId="4094CBAC" w14:textId="77777777" w:rsidR="00C44F76" w:rsidRDefault="00C44F76" w:rsidP="00C44F76">
      <w:pPr>
        <w:pStyle w:val="ListParagraph"/>
        <w:ind w:left="2520"/>
      </w:pPr>
    </w:p>
    <w:p w14:paraId="3CA3D4D1" w14:textId="618A403C" w:rsidR="00D34E7C" w:rsidRPr="00B41D48" w:rsidRDefault="00D34E7C" w:rsidP="00984F40"/>
    <w:sectPr w:rsidR="00D34E7C" w:rsidRPr="00B41D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1087E"/>
    <w:multiLevelType w:val="hybridMultilevel"/>
    <w:tmpl w:val="52F26ECC"/>
    <w:lvl w:ilvl="0" w:tplc="D09C8E36">
      <w:start w:val="1"/>
      <w:numFmt w:val="decimal"/>
      <w:lvlText w:val="%1."/>
      <w:lvlJc w:val="left"/>
      <w:pPr>
        <w:ind w:left="126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97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872233"/>
    <w:multiLevelType w:val="hybridMultilevel"/>
    <w:tmpl w:val="8F82D54E"/>
    <w:lvl w:ilvl="0" w:tplc="2C4A77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48"/>
    <w:rsid w:val="002D62B0"/>
    <w:rsid w:val="00313A26"/>
    <w:rsid w:val="00676FE1"/>
    <w:rsid w:val="00707ED8"/>
    <w:rsid w:val="00876559"/>
    <w:rsid w:val="00984F40"/>
    <w:rsid w:val="00B41D48"/>
    <w:rsid w:val="00C44F76"/>
    <w:rsid w:val="00D3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0117C"/>
  <w15:chartTrackingRefBased/>
  <w15:docId w15:val="{5BD4CEDD-4DA3-4DA4-8E09-DC7831FC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 2</dc:creator>
  <cp:keywords/>
  <dc:description/>
  <cp:lastModifiedBy>Counter 2</cp:lastModifiedBy>
  <cp:revision>1</cp:revision>
  <dcterms:created xsi:type="dcterms:W3CDTF">2020-03-11T15:29:00Z</dcterms:created>
  <dcterms:modified xsi:type="dcterms:W3CDTF">2020-03-11T16:47:00Z</dcterms:modified>
</cp:coreProperties>
</file>